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C57A" w14:textId="068E8B82" w:rsidR="00AD7DC3" w:rsidRPr="00A51835" w:rsidRDefault="00AD7DC3" w:rsidP="00A51835">
      <w:pPr>
        <w:jc w:val="both"/>
        <w:rPr>
          <w:rFonts w:cstheme="minorHAnsi"/>
          <w:sz w:val="32"/>
          <w:szCs w:val="32"/>
        </w:rPr>
      </w:pPr>
      <w:r w:rsidRPr="00A51835">
        <w:rPr>
          <w:rFonts w:cstheme="minorHAnsi"/>
          <w:sz w:val="32"/>
          <w:szCs w:val="32"/>
        </w:rPr>
        <w:t xml:space="preserve">Do </w:t>
      </w:r>
      <w:r w:rsidR="00DB4D88" w:rsidRPr="00A51835">
        <w:rPr>
          <w:rFonts w:cstheme="minorHAnsi"/>
          <w:sz w:val="32"/>
          <w:szCs w:val="32"/>
        </w:rPr>
        <w:t>przychodni</w:t>
      </w:r>
      <w:r w:rsidRPr="00A51835">
        <w:rPr>
          <w:rFonts w:cstheme="minorHAnsi"/>
          <w:sz w:val="32"/>
          <w:szCs w:val="32"/>
        </w:rPr>
        <w:t>? Najlepiej w piątki!</w:t>
      </w:r>
    </w:p>
    <w:p w14:paraId="78533956" w14:textId="3A04FC9F" w:rsidR="00AD7DC3" w:rsidRPr="00A51835" w:rsidRDefault="00115077" w:rsidP="00A51835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51835">
        <w:rPr>
          <w:rFonts w:cstheme="minorHAnsi"/>
          <w:b/>
          <w:bCs/>
        </w:rPr>
        <w:t>W piątki w publicznych przychodniach jest o około 17% mniej pacjentów</w:t>
      </w:r>
      <w:r w:rsidR="003E7409" w:rsidRPr="00A51835">
        <w:rPr>
          <w:rFonts w:cstheme="minorHAnsi"/>
          <w:b/>
          <w:bCs/>
        </w:rPr>
        <w:t xml:space="preserve"> niż</w:t>
      </w:r>
      <w:r w:rsidRPr="00A51835">
        <w:rPr>
          <w:rFonts w:cstheme="minorHAnsi"/>
          <w:b/>
          <w:bCs/>
        </w:rPr>
        <w:t xml:space="preserve"> w </w:t>
      </w:r>
      <w:r w:rsidR="003E7409" w:rsidRPr="00A51835">
        <w:rPr>
          <w:rFonts w:cstheme="minorHAnsi"/>
          <w:b/>
          <w:bCs/>
        </w:rPr>
        <w:t>poniedziałki.</w:t>
      </w:r>
      <w:r w:rsidR="00AE614F" w:rsidRPr="00A51835">
        <w:rPr>
          <w:rFonts w:cstheme="minorHAnsi"/>
          <w:b/>
          <w:bCs/>
        </w:rPr>
        <w:t xml:space="preserve"> </w:t>
      </w:r>
    </w:p>
    <w:p w14:paraId="03916017" w14:textId="2AAFE862" w:rsidR="00AE614F" w:rsidRPr="00A51835" w:rsidRDefault="00AE614F" w:rsidP="00A51835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51835">
        <w:rPr>
          <w:rFonts w:cstheme="minorHAnsi"/>
          <w:b/>
          <w:bCs/>
        </w:rPr>
        <w:t xml:space="preserve">Również </w:t>
      </w:r>
      <w:r w:rsidR="008830D9" w:rsidRPr="00A51835">
        <w:rPr>
          <w:rFonts w:cstheme="minorHAnsi"/>
          <w:b/>
          <w:bCs/>
        </w:rPr>
        <w:t xml:space="preserve">w prywatnych placówkach w piątki trafia znacznie mniej pacjentów niż w </w:t>
      </w:r>
      <w:r w:rsidR="003E7409" w:rsidRPr="00A51835">
        <w:rPr>
          <w:rFonts w:cstheme="minorHAnsi"/>
          <w:b/>
          <w:bCs/>
        </w:rPr>
        <w:t>poniedziałki.</w:t>
      </w:r>
    </w:p>
    <w:p w14:paraId="5C10FAF7" w14:textId="03F3B813" w:rsidR="00115077" w:rsidRPr="00A51835" w:rsidRDefault="00115077" w:rsidP="00A51835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51835">
        <w:rPr>
          <w:rFonts w:cstheme="minorHAnsi"/>
          <w:b/>
          <w:bCs/>
        </w:rPr>
        <w:t xml:space="preserve">Przeciętnie 20% wizyt </w:t>
      </w:r>
      <w:r w:rsidR="00AE614F" w:rsidRPr="00A51835">
        <w:rPr>
          <w:rFonts w:cstheme="minorHAnsi"/>
          <w:b/>
          <w:bCs/>
        </w:rPr>
        <w:t xml:space="preserve">w państwowych placówkach </w:t>
      </w:r>
      <w:r w:rsidRPr="00A51835">
        <w:rPr>
          <w:rFonts w:cstheme="minorHAnsi"/>
          <w:b/>
          <w:bCs/>
        </w:rPr>
        <w:t xml:space="preserve">służy tylko wystawieniu </w:t>
      </w:r>
      <w:r w:rsidR="00AE614F" w:rsidRPr="00A51835">
        <w:rPr>
          <w:rFonts w:cstheme="minorHAnsi"/>
          <w:b/>
          <w:bCs/>
        </w:rPr>
        <w:t xml:space="preserve">tzw. powtórnej </w:t>
      </w:r>
      <w:r w:rsidR="003E7409" w:rsidRPr="00A51835">
        <w:rPr>
          <w:rFonts w:cstheme="minorHAnsi"/>
          <w:b/>
          <w:bCs/>
        </w:rPr>
        <w:t>recepty.</w:t>
      </w:r>
    </w:p>
    <w:p w14:paraId="2216FCA3" w14:textId="0D558A97" w:rsidR="00AE614F" w:rsidRPr="00A51835" w:rsidRDefault="00AE614F" w:rsidP="00A51835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51835">
        <w:rPr>
          <w:rFonts w:cstheme="minorHAnsi"/>
          <w:b/>
          <w:bCs/>
        </w:rPr>
        <w:t xml:space="preserve">Ruch w przychodniach byłby mniejszy, gdyby częściej korzystać z </w:t>
      </w:r>
      <w:proofErr w:type="spellStart"/>
      <w:r w:rsidRPr="00A51835">
        <w:rPr>
          <w:rFonts w:cstheme="minorHAnsi"/>
          <w:b/>
          <w:bCs/>
        </w:rPr>
        <w:t>teleporad</w:t>
      </w:r>
      <w:proofErr w:type="spellEnd"/>
      <w:r w:rsidRPr="00A51835">
        <w:rPr>
          <w:rFonts w:cstheme="minorHAnsi"/>
          <w:b/>
          <w:bCs/>
        </w:rPr>
        <w:t xml:space="preserve">, które NFZ w ostatnim czasie </w:t>
      </w:r>
      <w:r w:rsidR="003E7409" w:rsidRPr="00A51835">
        <w:rPr>
          <w:rFonts w:cstheme="minorHAnsi"/>
          <w:b/>
          <w:bCs/>
        </w:rPr>
        <w:t>ograniczył.</w:t>
      </w:r>
    </w:p>
    <w:p w14:paraId="443A956E" w14:textId="4A4FEE1A" w:rsidR="00AE614F" w:rsidRPr="00A51835" w:rsidRDefault="00AE614F" w:rsidP="00A51835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51835">
        <w:rPr>
          <w:rFonts w:cstheme="minorHAnsi"/>
          <w:b/>
          <w:bCs/>
        </w:rPr>
        <w:t xml:space="preserve">W prywatnych placówkach około 30% porad odbywa się przed </w:t>
      </w:r>
      <w:r w:rsidR="003E7409" w:rsidRPr="00A51835">
        <w:rPr>
          <w:rFonts w:cstheme="minorHAnsi"/>
          <w:b/>
          <w:bCs/>
        </w:rPr>
        <w:t>telefon.</w:t>
      </w:r>
    </w:p>
    <w:p w14:paraId="1254459E" w14:textId="77777777" w:rsidR="003E7409" w:rsidRPr="00A51835" w:rsidRDefault="003E7409" w:rsidP="00A51835">
      <w:pPr>
        <w:jc w:val="both"/>
        <w:rPr>
          <w:rFonts w:cstheme="minorHAnsi"/>
        </w:rPr>
      </w:pPr>
    </w:p>
    <w:p w14:paraId="42724D68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>Każdy, kto korzysta z publicznej służby zdrowia, znalazł się w sytuacji, w której nie dostał się do lekarza, wtedy kiedy potrzebował. W sytuacji naprawdę złego samopoczucia to problem. Nie zawsze możemy czekać. Wówczas sięgamy po pomoc w ramach wizyt prywatnych czy w sieciach placówek niepublicznych. W części przypadków wizyta lekarska nie musi odbyć się w konkretnym terminie. Okazuje się, że w niektórych dniach dużo łatwiej dostać się do lekarza!</w:t>
      </w:r>
    </w:p>
    <w:p w14:paraId="3C4316D3" w14:textId="071EA15E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1835">
        <w:rPr>
          <w:rFonts w:eastAsia="Times New Roman" w:cstheme="minorHAnsi"/>
          <w:b/>
          <w:bCs/>
          <w:sz w:val="24"/>
          <w:szCs w:val="24"/>
          <w:lang w:eastAsia="pl-PL"/>
        </w:rPr>
        <w:t>W poniedziałki najdłuższe kolejki do lekarzy</w:t>
      </w:r>
    </w:p>
    <w:p w14:paraId="361053DE" w14:textId="4F8BAB9A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>Sprawdziliśmy, jak to wygląda w placówkach publicznych. Korzystaliśmy z najnowszych dostępnych danych NFZ pokazujących liczbę wizyt u lekarzy podstawowej opieki zdrowotnej w poszczególnych dniach, w okresie lipiec-wrzesień 2021 r. Okazuje się, że najmniejszy ruch w przychodniach jest w piątki, bo tego dnia przychodzi przeciętnie 18% pacjentów, trafiających do lekarza w całym tygodniu. Na drugim biegunie są poniedziałki, w których chce skorzystać z porady 22% pacjentów. Z każdym dniem przychodzi o 1 punkt procentowy pacjentów mniej. Jak to przekłada się na konkretne liczby? Okazuje się, że w trzecim kwartale 2021 r. przeciętnie w poniedziałki trafiało do POZ prawie 600 tys. osób, we wtorki 567 tys., w środy 544 tys., w czwartki 532 tys., a w piątki już tylko nieco ponad 495 tys. Widać więc, że w piątki w publicznych przychodniach jest o około 17% mniej pacjentów, niż w poniedziałki. Statystyki NFZ nie uwzględniają weekendowych porad, bo wówczas w ramach tzw. dyżurów przyjmowani są pacjenci tylko w nagłych przypadkach.</w:t>
      </w:r>
    </w:p>
    <w:p w14:paraId="2B6E3142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 xml:space="preserve">A jaka jest sytuacja w placówkach prywatnych? Okazuje się, że odsetek przychodzących w piątek do placówek po podstawową poradę medyczną, jest tam jeszcze niższy! Na przykład z danych SALTUS Ubezpieczenia wynika, że przeciętnie w latach 2019-2022, było to nieco ponad 15%. Tu również w poniedziałki gabinety były najbardziej oblegane, bo przychodziło do nich prawie 22% ogółu pacjentów. Dodatkowo prywatne placówki współpracujące z </w:t>
      </w:r>
      <w:proofErr w:type="spellStart"/>
      <w:r w:rsidRPr="00A51835">
        <w:rPr>
          <w:rFonts w:eastAsia="Times New Roman" w:cstheme="minorHAnsi"/>
          <w:sz w:val="24"/>
          <w:szCs w:val="24"/>
          <w:lang w:eastAsia="pl-PL"/>
        </w:rPr>
        <w:t>Saltusem</w:t>
      </w:r>
      <w:proofErr w:type="spellEnd"/>
      <w:r w:rsidRPr="00A51835">
        <w:rPr>
          <w:rFonts w:eastAsia="Times New Roman" w:cstheme="minorHAnsi"/>
          <w:sz w:val="24"/>
          <w:szCs w:val="24"/>
          <w:lang w:eastAsia="pl-PL"/>
        </w:rPr>
        <w:t xml:space="preserve"> udzielają też porad w weekendy, nie tylko w nagłych przypadkach. W soboty korzystało z tej możliwości około 6% pacjentów, a w niedziele – niecały 1%.</w:t>
      </w:r>
    </w:p>
    <w:p w14:paraId="3D648100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5183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To spiętrzenie zapotrzebowania na porady w poniedziałek, wynika z dwóch przyczyn. Po pierwsze, z sytuacji, w których coś nas „bierze” już w piątek, ale liczymy, że w weekend wykurujemy się domowymi sposobami i pójdziemy do pracy. Niestety nie zawsze to się udaje i stąd konieczność wizyty u lekarza w poniedziałek. Po drugie, część pacjentów nosi się z postanowieniem pójścia do lekarza, bo coś ich niepokoi, ale czują się na tyle dobrze, że odwlekają wizytę przez kolejne dni. Gdy złapią chwilę oddechu w weekend, postanawiają </w:t>
      </w:r>
      <w:r w:rsidRPr="00A51835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 xml:space="preserve">sobie, że jednak zadbają o siebie i w poniedziałek już pójdą do lekarza. Jak widać z powyższych danych, lepiej to zrobić w piątki, bo pacjentów będzie zdecydowanie mniej </w:t>
      </w:r>
      <w:r w:rsidRPr="00A51835">
        <w:rPr>
          <w:rFonts w:eastAsia="Times New Roman" w:cstheme="minorHAnsi"/>
          <w:sz w:val="24"/>
          <w:szCs w:val="24"/>
          <w:lang w:eastAsia="pl-PL"/>
        </w:rPr>
        <w:t>– wyjaśnia Xenia Kruszewska, Dyrektor Działu Ubezpieczeń Zdrowotnych w SALTUS Ubezpieczenia.</w:t>
      </w:r>
    </w:p>
    <w:p w14:paraId="53B5B68A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Recepta na kolejki? </w:t>
      </w:r>
      <w:proofErr w:type="spellStart"/>
      <w:r w:rsidRPr="00A51835">
        <w:rPr>
          <w:rFonts w:eastAsia="Times New Roman" w:cstheme="minorHAnsi"/>
          <w:b/>
          <w:bCs/>
          <w:sz w:val="24"/>
          <w:szCs w:val="24"/>
          <w:lang w:eastAsia="pl-PL"/>
        </w:rPr>
        <w:t>Teleporady</w:t>
      </w:r>
      <w:proofErr w:type="spellEnd"/>
      <w:r w:rsidRPr="00A518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! </w:t>
      </w:r>
    </w:p>
    <w:p w14:paraId="7D28A84B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 xml:space="preserve">NFZ sprawdza też, ile wizyt u lekarzy POZ dotyczy tylko i wyłącznie wystawienia tzw. powtórnej recepty. Chodzi tu najczęściej o przypadki chorób przewlekłych, w których stan zdrowia wymaga regularnego przyjmowania tych samych leków. Z analizy danych w omawianym okresie wynika, że przeciętnie tego dotyczy 20% ogółu wizyt w publicznych placówkach. Zdaniem ekspertów części tych wizyt można by uniknąć, ograniczając się do </w:t>
      </w:r>
      <w:proofErr w:type="spellStart"/>
      <w:r w:rsidRPr="00A51835">
        <w:rPr>
          <w:rFonts w:eastAsia="Times New Roman" w:cstheme="minorHAnsi"/>
          <w:sz w:val="24"/>
          <w:szCs w:val="24"/>
          <w:lang w:eastAsia="pl-PL"/>
        </w:rPr>
        <w:t>teleporady</w:t>
      </w:r>
      <w:proofErr w:type="spellEnd"/>
      <w:r w:rsidRPr="00A51835">
        <w:rPr>
          <w:rFonts w:eastAsia="Times New Roman" w:cstheme="minorHAnsi"/>
          <w:sz w:val="24"/>
          <w:szCs w:val="24"/>
          <w:lang w:eastAsia="pl-PL"/>
        </w:rPr>
        <w:t>.</w:t>
      </w:r>
    </w:p>
    <w:p w14:paraId="1BCD2F1F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5183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Oczywiście monitoring pacjentów z chorobami przewlekłymi jest też ważny i nie można latami ograniczać się do wypisywania recept na podstawie rozmowy telefonicznej. Jednak wydaje się, że można by zmniejszyć tłok w publicznych przychodniach, kierując pacjentów potrzebujących tylko recepty na </w:t>
      </w:r>
      <w:proofErr w:type="spellStart"/>
      <w:r w:rsidRPr="00A51835">
        <w:rPr>
          <w:rFonts w:eastAsia="Times New Roman" w:cstheme="minorHAnsi"/>
          <w:i/>
          <w:iCs/>
          <w:sz w:val="24"/>
          <w:szCs w:val="24"/>
          <w:lang w:eastAsia="pl-PL"/>
        </w:rPr>
        <w:t>teleporadę</w:t>
      </w:r>
      <w:proofErr w:type="spellEnd"/>
      <w:r w:rsidRPr="00A51835">
        <w:rPr>
          <w:rFonts w:eastAsia="Times New Roman" w:cstheme="minorHAnsi"/>
          <w:sz w:val="24"/>
          <w:szCs w:val="24"/>
          <w:lang w:eastAsia="pl-PL"/>
        </w:rPr>
        <w:t xml:space="preserve"> – mówi Xenia Kruszewska.</w:t>
      </w:r>
    </w:p>
    <w:p w14:paraId="29958511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 xml:space="preserve">Zwraca uwagę, że sytuacja wygląda nieco inaczej w placówkach prywatnych, szczególnie tych, które mają możliwość przeprowadzania badań diagnostycznych na odległość. Na przykład popularnie w czasie COVID-19 badanie </w:t>
      </w:r>
      <w:proofErr w:type="spellStart"/>
      <w:r w:rsidRPr="00A51835">
        <w:rPr>
          <w:rFonts w:eastAsia="Times New Roman" w:cstheme="minorHAnsi"/>
          <w:sz w:val="24"/>
          <w:szCs w:val="24"/>
          <w:lang w:eastAsia="pl-PL"/>
        </w:rPr>
        <w:t>pulsoksymetrem</w:t>
      </w:r>
      <w:proofErr w:type="spellEnd"/>
      <w:r w:rsidRPr="00A51835">
        <w:rPr>
          <w:rFonts w:eastAsia="Times New Roman" w:cstheme="minorHAnsi"/>
          <w:sz w:val="24"/>
          <w:szCs w:val="24"/>
          <w:lang w:eastAsia="pl-PL"/>
        </w:rPr>
        <w:t xml:space="preserve"> w domu, czy zdalne badanie EKG.</w:t>
      </w:r>
    </w:p>
    <w:p w14:paraId="681E979E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5183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 takiej sytuacji monitoring stanu zdrowia pacjenta przewlekle chorego może być równie dokładny, jak przy wizycie osobistej w placówce. Na podstawie dostarczonych wyników można np. zmienić dawkowanie lekarstw przy wypisywaniu kolejnej recepty. W niektórych przypadkach można zasugerować jednak przyjście do placówki. W publicznych placówkach takie rozwiązania nie są stosowane. Dodatkowo po ogłoszeniu ustąpienia pandemii w marcu tego roku, NFZ mocno ograniczył dostępność </w:t>
      </w:r>
      <w:proofErr w:type="spellStart"/>
      <w:r w:rsidRPr="00A51835">
        <w:rPr>
          <w:rFonts w:eastAsia="Times New Roman" w:cstheme="minorHAnsi"/>
          <w:i/>
          <w:iCs/>
          <w:sz w:val="24"/>
          <w:szCs w:val="24"/>
          <w:lang w:eastAsia="pl-PL"/>
        </w:rPr>
        <w:t>teleporad</w:t>
      </w:r>
      <w:proofErr w:type="spellEnd"/>
      <w:r w:rsidRPr="00A51835">
        <w:rPr>
          <w:rFonts w:eastAsia="Times New Roman" w:cstheme="minorHAnsi"/>
          <w:sz w:val="24"/>
          <w:szCs w:val="24"/>
          <w:lang w:eastAsia="pl-PL"/>
        </w:rPr>
        <w:t xml:space="preserve"> – mówi Xenia Kruszewska.</w:t>
      </w:r>
    </w:p>
    <w:p w14:paraId="78AB7C4F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 xml:space="preserve">Tymczasem jak pokazują doświadczenia placówek prywatnych, Polacy przekonali się do zdalnej formy kontaktu z lekarzami. Jak wynika z danych SALTUS Ubezpieczenia – w pierwszym kwartale 2022 roku </w:t>
      </w:r>
      <w:proofErr w:type="spellStart"/>
      <w:r w:rsidRPr="00A51835">
        <w:rPr>
          <w:rFonts w:eastAsia="Times New Roman" w:cstheme="minorHAnsi"/>
          <w:sz w:val="24"/>
          <w:szCs w:val="24"/>
          <w:lang w:eastAsia="pl-PL"/>
        </w:rPr>
        <w:t>teleporady</w:t>
      </w:r>
      <w:proofErr w:type="spellEnd"/>
      <w:r w:rsidRPr="00A51835">
        <w:rPr>
          <w:rFonts w:eastAsia="Times New Roman" w:cstheme="minorHAnsi"/>
          <w:sz w:val="24"/>
          <w:szCs w:val="24"/>
          <w:lang w:eastAsia="pl-PL"/>
        </w:rPr>
        <w:t xml:space="preserve"> stanowiły 30,8% wszystkich porad internistycznych i specjalistycznych.</w:t>
      </w:r>
    </w:p>
    <w:p w14:paraId="65CCE2D3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51835">
        <w:rPr>
          <w:rFonts w:eastAsia="Times New Roman" w:cstheme="minorHAnsi"/>
          <w:i/>
          <w:iCs/>
          <w:sz w:val="24"/>
          <w:szCs w:val="24"/>
          <w:lang w:eastAsia="pl-PL"/>
        </w:rPr>
        <w:t>Najczęściej korzystamy w ten sposób z porady internisty. Często tą drogą prosimy też o wypisanie recepty na stale przyjmowany lek, o skierowanie na badania lub interpretację wykonanych badań. Telefonicznie odbywają się też konsultacje specjalistyczne</w:t>
      </w:r>
      <w:r w:rsidRPr="00A51835">
        <w:rPr>
          <w:rFonts w:eastAsia="Times New Roman" w:cstheme="minorHAnsi"/>
          <w:sz w:val="24"/>
          <w:szCs w:val="24"/>
          <w:lang w:eastAsia="pl-PL"/>
        </w:rPr>
        <w:t xml:space="preserve"> – mówi Xenia Kruszewska.</w:t>
      </w:r>
    </w:p>
    <w:p w14:paraId="0026A9E0" w14:textId="77777777" w:rsidR="00A51835" w:rsidRPr="00A51835" w:rsidRDefault="00A51835" w:rsidP="00A518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835">
        <w:rPr>
          <w:rFonts w:eastAsia="Times New Roman" w:cstheme="minorHAnsi"/>
          <w:sz w:val="24"/>
          <w:szCs w:val="24"/>
          <w:lang w:eastAsia="pl-PL"/>
        </w:rPr>
        <w:t>Wśród pięciu najczęściej zamawianych są konsultacje z ginekologiem (26%), endokrynologiem (14%), ortopedą (10%), dermatologiem (8%) i alergologiem (6%).</w:t>
      </w:r>
    </w:p>
    <w:p w14:paraId="2AD9EEF0" w14:textId="53E50CC4" w:rsidR="00DB4D88" w:rsidRPr="00A51835" w:rsidRDefault="00DB4D88" w:rsidP="00A51835">
      <w:pPr>
        <w:jc w:val="both"/>
        <w:rPr>
          <w:rFonts w:cstheme="minorHAnsi"/>
        </w:rPr>
      </w:pPr>
    </w:p>
    <w:sectPr w:rsidR="00DB4D88" w:rsidRPr="00A5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C5E"/>
    <w:multiLevelType w:val="hybridMultilevel"/>
    <w:tmpl w:val="47B6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NTY3tjAyNLY0MjVS0lEKTi0uzszPAykwrgUA3PGQLCwAAAA="/>
  </w:docVars>
  <w:rsids>
    <w:rsidRoot w:val="006926EB"/>
    <w:rsid w:val="000317B0"/>
    <w:rsid w:val="000603EC"/>
    <w:rsid w:val="00115077"/>
    <w:rsid w:val="001D1711"/>
    <w:rsid w:val="003E7409"/>
    <w:rsid w:val="00425E08"/>
    <w:rsid w:val="004919F1"/>
    <w:rsid w:val="004C2CAC"/>
    <w:rsid w:val="00551F65"/>
    <w:rsid w:val="005C53EF"/>
    <w:rsid w:val="005F50C4"/>
    <w:rsid w:val="006170CB"/>
    <w:rsid w:val="00676429"/>
    <w:rsid w:val="00691CC6"/>
    <w:rsid w:val="006926EB"/>
    <w:rsid w:val="0076074A"/>
    <w:rsid w:val="007645B4"/>
    <w:rsid w:val="008830D9"/>
    <w:rsid w:val="009209FE"/>
    <w:rsid w:val="00983566"/>
    <w:rsid w:val="009C1809"/>
    <w:rsid w:val="009E711F"/>
    <w:rsid w:val="009F1023"/>
    <w:rsid w:val="00A12630"/>
    <w:rsid w:val="00A23A6E"/>
    <w:rsid w:val="00A33305"/>
    <w:rsid w:val="00A51835"/>
    <w:rsid w:val="00AD7DC3"/>
    <w:rsid w:val="00AE614F"/>
    <w:rsid w:val="00D152C5"/>
    <w:rsid w:val="00DA659E"/>
    <w:rsid w:val="00DB4D88"/>
    <w:rsid w:val="00E54882"/>
    <w:rsid w:val="00E72219"/>
    <w:rsid w:val="00E73B22"/>
    <w:rsid w:val="00E74264"/>
    <w:rsid w:val="00F02A36"/>
    <w:rsid w:val="00F03C60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8F67"/>
  <w15:chartTrackingRefBased/>
  <w15:docId w15:val="{C5BD00B6-BC6F-4C66-8C57-A71D072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6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DC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7642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51F65"/>
    <w:rPr>
      <w:b/>
      <w:bCs/>
    </w:rPr>
  </w:style>
  <w:style w:type="paragraph" w:styleId="ListParagraph">
    <w:name w:val="List Paragraph"/>
    <w:basedOn w:val="Normal"/>
    <w:uiPriority w:val="34"/>
    <w:qFormat/>
    <w:rsid w:val="00A12630"/>
    <w:pPr>
      <w:ind w:left="720"/>
      <w:contextualSpacing/>
    </w:pPr>
  </w:style>
  <w:style w:type="paragraph" w:styleId="Revision">
    <w:name w:val="Revision"/>
    <w:hidden/>
    <w:uiPriority w:val="99"/>
    <w:semiHidden/>
    <w:rsid w:val="00764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DDB784-9934-4CAA-B584-C44A80637E77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6</cp:revision>
  <dcterms:created xsi:type="dcterms:W3CDTF">2022-08-12T06:07:00Z</dcterms:created>
  <dcterms:modified xsi:type="dcterms:W3CDTF">2022-08-17T10:05:00Z</dcterms:modified>
</cp:coreProperties>
</file>